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6B6E" w:rsidRPr="00122F44" w:rsidRDefault="002C2C10">
      <w:pPr>
        <w:jc w:val="center"/>
        <w:rPr>
          <w:rFonts w:asciiTheme="minorHAnsi" w:hAnsiTheme="minorHAnsi" w:cstheme="minorHAnsi"/>
          <w:b/>
          <w:szCs w:val="22"/>
        </w:rPr>
      </w:pPr>
      <w:r w:rsidRPr="00122F44">
        <w:rPr>
          <w:rFonts w:asciiTheme="minorHAnsi" w:hAnsiTheme="minorHAnsi" w:cstheme="minorHAnsi"/>
          <w:b/>
          <w:szCs w:val="22"/>
        </w:rPr>
        <w:t xml:space="preserve">SMLOUVA </w:t>
      </w:r>
    </w:p>
    <w:p w14:paraId="00000002" w14:textId="77777777" w:rsidR="00FB6B6E" w:rsidRPr="00122F44" w:rsidRDefault="002C2C10">
      <w:pPr>
        <w:jc w:val="center"/>
        <w:rPr>
          <w:rFonts w:asciiTheme="minorHAnsi" w:hAnsiTheme="minorHAnsi" w:cstheme="minorHAnsi"/>
          <w:b/>
          <w:szCs w:val="22"/>
        </w:rPr>
      </w:pPr>
      <w:r w:rsidRPr="00122F44">
        <w:rPr>
          <w:rFonts w:asciiTheme="minorHAnsi" w:hAnsiTheme="minorHAnsi" w:cstheme="minorHAnsi"/>
          <w:b/>
          <w:szCs w:val="22"/>
        </w:rPr>
        <w:t>o obsahu a rozsahu odborné praxe a podmínkách pro její konání</w:t>
      </w:r>
    </w:p>
    <w:p w14:paraId="00000003" w14:textId="77777777" w:rsidR="00FB6B6E" w:rsidRPr="00122F44" w:rsidRDefault="00FB6B6E">
      <w:pPr>
        <w:jc w:val="center"/>
        <w:rPr>
          <w:rFonts w:asciiTheme="minorHAnsi" w:hAnsiTheme="minorHAnsi" w:cstheme="minorHAnsi"/>
          <w:i/>
          <w:szCs w:val="22"/>
        </w:rPr>
      </w:pPr>
    </w:p>
    <w:p w14:paraId="00000004" w14:textId="731112E0" w:rsidR="00FB6B6E" w:rsidRPr="00122F44" w:rsidRDefault="002C2C10">
      <w:pPr>
        <w:jc w:val="center"/>
        <w:rPr>
          <w:rFonts w:asciiTheme="minorHAnsi" w:hAnsiTheme="minorHAnsi" w:cstheme="minorHAnsi"/>
          <w:i/>
          <w:szCs w:val="22"/>
        </w:rPr>
      </w:pPr>
      <w:r w:rsidRPr="00122F44">
        <w:rPr>
          <w:rFonts w:asciiTheme="minorHAnsi" w:hAnsiTheme="minorHAnsi" w:cstheme="minorHAnsi"/>
          <w:i/>
          <w:szCs w:val="22"/>
        </w:rPr>
        <w:t>uzavřená podle ust. § 65 odst. 1, 2, 3 zák. č. 561/2004 Sb./školský zákon/ a podle § 15 vyhl. č.</w:t>
      </w:r>
      <w:r w:rsidR="00DF08F6">
        <w:rPr>
          <w:rFonts w:asciiTheme="minorHAnsi" w:hAnsiTheme="minorHAnsi" w:cstheme="minorHAnsi"/>
          <w:i/>
          <w:szCs w:val="22"/>
        </w:rPr>
        <w:t> </w:t>
      </w:r>
      <w:r w:rsidRPr="00122F44">
        <w:rPr>
          <w:rFonts w:asciiTheme="minorHAnsi" w:hAnsiTheme="minorHAnsi" w:cstheme="minorHAnsi"/>
          <w:i/>
          <w:szCs w:val="22"/>
        </w:rPr>
        <w:t>13/2005 Sb./o středním vzdělávání/</w:t>
      </w:r>
    </w:p>
    <w:p w14:paraId="00000005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06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07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mezi účastníky:</w:t>
      </w:r>
    </w:p>
    <w:p w14:paraId="00000008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09" w14:textId="0902BFF3" w:rsidR="00FB6B6E" w:rsidRPr="00122F44" w:rsidRDefault="002C2C10">
      <w:pPr>
        <w:tabs>
          <w:tab w:val="left" w:pos="360"/>
        </w:tabs>
        <w:ind w:left="360" w:hanging="386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1.</w:t>
      </w:r>
      <w:r w:rsidRPr="00122F44">
        <w:rPr>
          <w:rFonts w:asciiTheme="minorHAnsi" w:hAnsiTheme="minorHAnsi" w:cstheme="minorHAnsi"/>
          <w:b/>
          <w:szCs w:val="22"/>
        </w:rPr>
        <w:tab/>
        <w:t>Střední škola technických oborů, Havířov – Šumbark, Lidická 1a/600, příspěvková organizace</w:t>
      </w:r>
      <w:r w:rsidRPr="00122F44">
        <w:rPr>
          <w:rFonts w:asciiTheme="minorHAnsi" w:hAnsiTheme="minorHAnsi" w:cstheme="minorHAnsi"/>
          <w:b/>
          <w:szCs w:val="22"/>
        </w:rPr>
        <w:br/>
      </w:r>
      <w:r w:rsidRPr="00122F44">
        <w:rPr>
          <w:rFonts w:asciiTheme="minorHAnsi" w:hAnsiTheme="minorHAnsi" w:cstheme="minorHAnsi"/>
          <w:szCs w:val="22"/>
        </w:rPr>
        <w:t>se sídlem Lidická 600/1a, 736 01 Havířov - Šumbark</w:t>
      </w:r>
      <w:r w:rsidRPr="00122F44">
        <w:rPr>
          <w:rFonts w:asciiTheme="minorHAnsi" w:hAnsiTheme="minorHAnsi" w:cstheme="minorHAnsi"/>
          <w:szCs w:val="22"/>
        </w:rPr>
        <w:br/>
        <w:t>zastoupená Ing. Martinem Fišerem, ředitelem</w:t>
      </w:r>
      <w:r w:rsidRPr="00122F44">
        <w:rPr>
          <w:rFonts w:asciiTheme="minorHAnsi" w:hAnsiTheme="minorHAnsi" w:cstheme="minorHAnsi"/>
          <w:szCs w:val="22"/>
        </w:rPr>
        <w:br/>
        <w:t>IČ: 68321261</w:t>
      </w:r>
      <w:r w:rsidRPr="00122F44">
        <w:rPr>
          <w:rFonts w:asciiTheme="minorHAnsi" w:hAnsiTheme="minorHAnsi" w:cstheme="minorHAnsi"/>
          <w:szCs w:val="22"/>
        </w:rPr>
        <w:tab/>
        <w:t>DIČ: CZ 68321261</w:t>
      </w:r>
      <w:r w:rsidRPr="00122F44">
        <w:rPr>
          <w:rFonts w:asciiTheme="minorHAnsi" w:hAnsiTheme="minorHAnsi" w:cstheme="minorHAnsi"/>
          <w:szCs w:val="22"/>
        </w:rPr>
        <w:br/>
      </w:r>
      <w:r w:rsidRPr="00122F44">
        <w:rPr>
          <w:rFonts w:asciiTheme="minorHAnsi" w:hAnsiTheme="minorHAnsi" w:cstheme="minorHAnsi"/>
          <w:szCs w:val="22"/>
        </w:rPr>
        <w:br/>
        <w:t>(dále též škola)</w:t>
      </w:r>
    </w:p>
    <w:p w14:paraId="0000000A" w14:textId="77777777" w:rsidR="00FB6B6E" w:rsidRPr="00122F44" w:rsidRDefault="00FB6B6E">
      <w:pPr>
        <w:tabs>
          <w:tab w:val="left" w:pos="360"/>
        </w:tabs>
        <w:rPr>
          <w:rFonts w:asciiTheme="minorHAnsi" w:hAnsiTheme="minorHAnsi" w:cstheme="minorHAnsi"/>
          <w:szCs w:val="22"/>
        </w:rPr>
      </w:pPr>
    </w:p>
    <w:p w14:paraId="0000000B" w14:textId="6C5719E7" w:rsidR="00FB6B6E" w:rsidRPr="00122F44" w:rsidRDefault="002C2C10">
      <w:pPr>
        <w:tabs>
          <w:tab w:val="left" w:pos="360"/>
        </w:tabs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a</w:t>
      </w:r>
    </w:p>
    <w:p w14:paraId="0000000C" w14:textId="77777777" w:rsidR="00FB6B6E" w:rsidRPr="00122F44" w:rsidRDefault="00FB6B6E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szCs w:val="22"/>
        </w:rPr>
      </w:pPr>
    </w:p>
    <w:p w14:paraId="0000000D" w14:textId="77777777" w:rsidR="00FB6B6E" w:rsidRPr="00122F44" w:rsidRDefault="002C2C10" w:rsidP="00122F44">
      <w:pPr>
        <w:tabs>
          <w:tab w:val="left" w:pos="360"/>
        </w:tabs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2.</w:t>
      </w:r>
      <w:r w:rsidRPr="00122F44">
        <w:rPr>
          <w:rFonts w:asciiTheme="minorHAnsi" w:hAnsiTheme="minorHAnsi" w:cstheme="minorHAnsi"/>
          <w:szCs w:val="22"/>
        </w:rPr>
        <w:tab/>
        <w:t>Jméno a příjmení: FO, datum narození/ obchodní firma PO:</w:t>
      </w:r>
    </w:p>
    <w:p w14:paraId="0000000E" w14:textId="77777777" w:rsidR="00FB6B6E" w:rsidRPr="00122F44" w:rsidRDefault="00FB6B6E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szCs w:val="22"/>
        </w:rPr>
      </w:pPr>
    </w:p>
    <w:p w14:paraId="0000000F" w14:textId="77777777" w:rsidR="00FB6B6E" w:rsidRPr="00122F44" w:rsidRDefault="002C2C10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………………………………………………………………………….</w:t>
      </w:r>
    </w:p>
    <w:p w14:paraId="00000010" w14:textId="77777777" w:rsidR="00FB6B6E" w:rsidRPr="00122F44" w:rsidRDefault="002C2C10">
      <w:pPr>
        <w:tabs>
          <w:tab w:val="left" w:pos="360"/>
        </w:tabs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ab/>
      </w:r>
    </w:p>
    <w:p w14:paraId="00000011" w14:textId="3BA681D3" w:rsidR="00FB6B6E" w:rsidRPr="00122F44" w:rsidRDefault="002C2C10">
      <w:pPr>
        <w:tabs>
          <w:tab w:val="left" w:pos="709"/>
          <w:tab w:val="left" w:pos="9072"/>
        </w:tabs>
        <w:ind w:left="357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Bydliště a místo podnikání FO/sídlo PO:</w:t>
      </w:r>
    </w:p>
    <w:p w14:paraId="00000012" w14:textId="77777777" w:rsidR="00FB6B6E" w:rsidRPr="00122F44" w:rsidRDefault="00FB6B6E">
      <w:pPr>
        <w:tabs>
          <w:tab w:val="left" w:pos="709"/>
          <w:tab w:val="left" w:pos="9072"/>
        </w:tabs>
        <w:ind w:left="357"/>
        <w:rPr>
          <w:rFonts w:asciiTheme="minorHAnsi" w:hAnsiTheme="minorHAnsi" w:cstheme="minorHAnsi"/>
          <w:szCs w:val="22"/>
        </w:rPr>
      </w:pPr>
    </w:p>
    <w:p w14:paraId="00000013" w14:textId="77777777" w:rsidR="00FB6B6E" w:rsidRPr="00122F44" w:rsidRDefault="002C2C10">
      <w:pPr>
        <w:tabs>
          <w:tab w:val="left" w:pos="709"/>
          <w:tab w:val="left" w:pos="9072"/>
        </w:tabs>
        <w:ind w:left="357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………………………………………………………………………….</w:t>
      </w:r>
    </w:p>
    <w:p w14:paraId="00000014" w14:textId="77777777" w:rsidR="00FB6B6E" w:rsidRPr="00122F44" w:rsidRDefault="00FB6B6E">
      <w:pPr>
        <w:tabs>
          <w:tab w:val="left" w:pos="709"/>
          <w:tab w:val="left" w:pos="9072"/>
        </w:tabs>
        <w:rPr>
          <w:rFonts w:asciiTheme="minorHAnsi" w:hAnsiTheme="minorHAnsi" w:cstheme="minorHAnsi"/>
          <w:szCs w:val="22"/>
        </w:rPr>
      </w:pPr>
    </w:p>
    <w:p w14:paraId="00000015" w14:textId="279606E8" w:rsidR="00FB6B6E" w:rsidRPr="00122F44" w:rsidRDefault="002C2C10">
      <w:pPr>
        <w:tabs>
          <w:tab w:val="left" w:pos="360"/>
        </w:tabs>
        <w:ind w:left="360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U PO jméno jednajícího jednatele či člena představenstva:</w:t>
      </w:r>
    </w:p>
    <w:p w14:paraId="00000016" w14:textId="77777777" w:rsidR="00FB6B6E" w:rsidRPr="00122F44" w:rsidRDefault="00FB6B6E">
      <w:pPr>
        <w:tabs>
          <w:tab w:val="left" w:pos="360"/>
        </w:tabs>
        <w:ind w:left="360"/>
        <w:rPr>
          <w:rFonts w:asciiTheme="minorHAnsi" w:hAnsiTheme="minorHAnsi" w:cstheme="minorHAnsi"/>
          <w:szCs w:val="22"/>
        </w:rPr>
      </w:pPr>
    </w:p>
    <w:p w14:paraId="00000017" w14:textId="77777777" w:rsidR="00FB6B6E" w:rsidRPr="00122F44" w:rsidRDefault="002C2C10">
      <w:pPr>
        <w:tabs>
          <w:tab w:val="left" w:pos="360"/>
        </w:tabs>
        <w:ind w:left="360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…………………………………………………………………………...</w:t>
      </w:r>
    </w:p>
    <w:p w14:paraId="00000018" w14:textId="77777777" w:rsidR="00FB6B6E" w:rsidRPr="00122F44" w:rsidRDefault="00FB6B6E">
      <w:pPr>
        <w:tabs>
          <w:tab w:val="left" w:pos="360"/>
        </w:tabs>
        <w:ind w:left="360"/>
        <w:rPr>
          <w:rFonts w:asciiTheme="minorHAnsi" w:hAnsiTheme="minorHAnsi" w:cstheme="minorHAnsi"/>
          <w:szCs w:val="22"/>
        </w:rPr>
      </w:pPr>
    </w:p>
    <w:p w14:paraId="00000019" w14:textId="77777777" w:rsidR="00FB6B6E" w:rsidRPr="00122F44" w:rsidRDefault="00FB6B6E">
      <w:pPr>
        <w:tabs>
          <w:tab w:val="left" w:pos="360"/>
          <w:tab w:val="left" w:pos="5103"/>
        </w:tabs>
        <w:ind w:left="357"/>
        <w:rPr>
          <w:rFonts w:asciiTheme="minorHAnsi" w:hAnsiTheme="minorHAnsi" w:cstheme="minorHAnsi"/>
          <w:i/>
          <w:szCs w:val="22"/>
        </w:rPr>
      </w:pPr>
    </w:p>
    <w:p w14:paraId="0000001A" w14:textId="77777777" w:rsidR="00FB6B6E" w:rsidRPr="00122F44" w:rsidRDefault="002C2C10">
      <w:pPr>
        <w:tabs>
          <w:tab w:val="left" w:pos="360"/>
          <w:tab w:val="left" w:pos="4943"/>
        </w:tabs>
        <w:ind w:left="357"/>
        <w:rPr>
          <w:rFonts w:asciiTheme="minorHAnsi" w:hAnsiTheme="minorHAnsi" w:cstheme="minorHAnsi"/>
          <w:i/>
          <w:szCs w:val="22"/>
        </w:rPr>
      </w:pPr>
      <w:r w:rsidRPr="00122F44">
        <w:rPr>
          <w:rFonts w:asciiTheme="minorHAnsi" w:hAnsiTheme="minorHAnsi" w:cstheme="minorHAnsi"/>
          <w:i/>
          <w:szCs w:val="22"/>
        </w:rPr>
        <w:t>IČ:     ……………………………………………………</w:t>
      </w:r>
    </w:p>
    <w:p w14:paraId="0000001B" w14:textId="77777777" w:rsidR="00FB6B6E" w:rsidRPr="00122F44" w:rsidRDefault="00FB6B6E">
      <w:pPr>
        <w:tabs>
          <w:tab w:val="left" w:pos="360"/>
          <w:tab w:val="left" w:pos="4943"/>
        </w:tabs>
        <w:ind w:left="357"/>
        <w:rPr>
          <w:rFonts w:asciiTheme="minorHAnsi" w:hAnsiTheme="minorHAnsi" w:cstheme="minorHAnsi"/>
          <w:i/>
          <w:szCs w:val="22"/>
        </w:rPr>
      </w:pPr>
    </w:p>
    <w:p w14:paraId="0000001C" w14:textId="77777777" w:rsidR="00FB6B6E" w:rsidRPr="00122F44" w:rsidRDefault="002C2C10">
      <w:pPr>
        <w:tabs>
          <w:tab w:val="left" w:pos="360"/>
          <w:tab w:val="left" w:pos="5103"/>
        </w:tabs>
        <w:ind w:left="357"/>
        <w:rPr>
          <w:rFonts w:asciiTheme="minorHAnsi" w:hAnsiTheme="minorHAnsi" w:cstheme="minorHAnsi"/>
          <w:i/>
          <w:szCs w:val="22"/>
        </w:rPr>
      </w:pPr>
      <w:r w:rsidRPr="00122F44">
        <w:rPr>
          <w:rFonts w:asciiTheme="minorHAnsi" w:hAnsiTheme="minorHAnsi" w:cstheme="minorHAnsi"/>
          <w:i/>
          <w:szCs w:val="22"/>
        </w:rPr>
        <w:t>DIČ:  …………………………………………………...</w:t>
      </w:r>
    </w:p>
    <w:p w14:paraId="0000001D" w14:textId="77777777" w:rsidR="00FB6B6E" w:rsidRPr="00122F44" w:rsidRDefault="002C2C10">
      <w:pPr>
        <w:tabs>
          <w:tab w:val="left" w:pos="360"/>
        </w:tabs>
        <w:ind w:left="360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(dále též firma)</w:t>
      </w:r>
    </w:p>
    <w:p w14:paraId="0000001E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1F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20" w14:textId="77777777" w:rsidR="00FB6B6E" w:rsidRPr="00122F44" w:rsidRDefault="002C2C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122F44">
        <w:rPr>
          <w:rFonts w:asciiTheme="minorHAnsi" w:hAnsiTheme="minorHAnsi" w:cstheme="minorHAnsi"/>
          <w:b/>
          <w:color w:val="000000"/>
          <w:szCs w:val="22"/>
        </w:rPr>
        <w:t xml:space="preserve">I. Úvodní ustanovení </w:t>
      </w:r>
    </w:p>
    <w:p w14:paraId="00000021" w14:textId="77777777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b/>
          <w:color w:val="000000"/>
          <w:szCs w:val="22"/>
        </w:rPr>
        <w:t>I. 1</w:t>
      </w:r>
      <w:r w:rsidRPr="00122F44">
        <w:rPr>
          <w:rFonts w:asciiTheme="minorHAnsi" w:hAnsiTheme="minorHAnsi" w:cstheme="minorHAnsi"/>
          <w:b/>
          <w:color w:val="000000"/>
          <w:szCs w:val="22"/>
        </w:rPr>
        <w:tab/>
      </w:r>
      <w:r w:rsidRPr="00122F44">
        <w:rPr>
          <w:rFonts w:asciiTheme="minorHAnsi" w:hAnsiTheme="minorHAnsi" w:cstheme="minorHAnsi"/>
          <w:color w:val="000000"/>
          <w:szCs w:val="22"/>
        </w:rPr>
        <w:t xml:space="preserve">Smluvní strany shodně konstatují, že Střední škola technických oborů, Havířov-Šumbark, Lidická 1a/600, příspěvková organizace je střední školou, zřízenou Moravskoslezským krajem, </w:t>
      </w:r>
      <w:r w:rsidRPr="00122F44">
        <w:rPr>
          <w:rFonts w:asciiTheme="minorHAnsi" w:hAnsiTheme="minorHAnsi" w:cstheme="minorHAnsi"/>
          <w:color w:val="000000"/>
          <w:szCs w:val="22"/>
        </w:rPr>
        <w:br/>
        <w:t xml:space="preserve">IČ: 68321261. </w:t>
      </w:r>
    </w:p>
    <w:p w14:paraId="00000022" w14:textId="77777777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b/>
          <w:color w:val="000000"/>
          <w:szCs w:val="22"/>
        </w:rPr>
        <w:t>I. 2</w:t>
      </w:r>
      <w:r w:rsidRPr="00122F44">
        <w:rPr>
          <w:rFonts w:asciiTheme="minorHAnsi" w:hAnsiTheme="minorHAnsi" w:cstheme="minorHAnsi"/>
          <w:b/>
          <w:color w:val="000000"/>
          <w:szCs w:val="22"/>
        </w:rPr>
        <w:tab/>
      </w:r>
      <w:r w:rsidRPr="00122F44">
        <w:rPr>
          <w:rFonts w:asciiTheme="minorHAnsi" w:hAnsiTheme="minorHAnsi" w:cstheme="minorHAnsi"/>
          <w:color w:val="000000"/>
          <w:szCs w:val="22"/>
        </w:rPr>
        <w:t xml:space="preserve">Smluvní strany dále shodně konstatují, že vzdělávání ve střední škole (§ 65 odst. 1 školského zákona) se člení na teoretické a praktické vyučování a výchovu mimo vyučování, přičemž praktické vyučování se člení na odborný výcvik, cvičení, učební praxi a odbornou nebo uměleckou praxi </w:t>
      </w:r>
      <w:r w:rsidRPr="00122F44">
        <w:rPr>
          <w:rFonts w:asciiTheme="minorHAnsi" w:hAnsiTheme="minorHAnsi" w:cstheme="minorHAnsi"/>
          <w:color w:val="000000"/>
          <w:szCs w:val="22"/>
        </w:rPr>
        <w:br/>
        <w:t xml:space="preserve">a sportovní přípravu a to podle jednotlivých druhů vzdělání. </w:t>
      </w:r>
    </w:p>
    <w:p w14:paraId="00000024" w14:textId="0E5B2C9E" w:rsidR="00FB6B6E" w:rsidRPr="00122F44" w:rsidRDefault="002C2C10" w:rsidP="00122F44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rFonts w:asciiTheme="minorHAnsi" w:hAnsiTheme="minorHAnsi" w:cstheme="minorHAnsi"/>
          <w:color w:val="000000"/>
          <w:szCs w:val="22"/>
          <w:u w:val="single"/>
        </w:rPr>
      </w:pPr>
      <w:r w:rsidRPr="00122F44">
        <w:rPr>
          <w:rFonts w:asciiTheme="minorHAnsi" w:hAnsiTheme="minorHAnsi" w:cstheme="minorHAnsi"/>
          <w:color w:val="000000"/>
          <w:szCs w:val="22"/>
        </w:rPr>
        <w:t>Odborná praxe žáků ve střední škole, která je účastníkem této smlouvy, se uskutečňuje též na</w:t>
      </w:r>
      <w:r w:rsidRPr="00122F44">
        <w:rPr>
          <w:rFonts w:asciiTheme="minorHAnsi" w:hAnsiTheme="minorHAnsi" w:cstheme="minorHAnsi"/>
          <w:color w:val="000000"/>
          <w:szCs w:val="22"/>
          <w:u w:val="single"/>
        </w:rPr>
        <w:t xml:space="preserve"> </w:t>
      </w:r>
      <w:r w:rsidRPr="00122F44">
        <w:rPr>
          <w:rFonts w:asciiTheme="minorHAnsi" w:hAnsiTheme="minorHAnsi" w:cstheme="minorHAnsi"/>
          <w:color w:val="000000"/>
          <w:szCs w:val="22"/>
        </w:rPr>
        <w:t>pracovištích fyzických nebo právnických osob, které mají oprávnění k činnosti související s daným oborem vzdělávání a</w:t>
      </w:r>
      <w:r w:rsidRPr="00122F44">
        <w:rPr>
          <w:rFonts w:asciiTheme="minorHAnsi" w:hAnsiTheme="minorHAnsi" w:cstheme="minorHAnsi"/>
          <w:color w:val="000000"/>
          <w:szCs w:val="22"/>
          <w:u w:val="single"/>
        </w:rPr>
        <w:t xml:space="preserve"> uzavřely se školou smlouvu o obsahu a rozsahu odborné praxe a podmínkách pro její konání.</w:t>
      </w:r>
    </w:p>
    <w:p w14:paraId="00000025" w14:textId="2FC720CD" w:rsidR="00FB6B6E" w:rsidRPr="00122F44" w:rsidRDefault="002C2C10">
      <w:pPr>
        <w:rPr>
          <w:rFonts w:asciiTheme="minorHAnsi" w:hAnsiTheme="minorHAnsi" w:cstheme="minorHAnsi"/>
          <w:b/>
          <w:szCs w:val="22"/>
        </w:rPr>
      </w:pPr>
      <w:r w:rsidRPr="00122F44">
        <w:rPr>
          <w:rFonts w:asciiTheme="minorHAnsi" w:hAnsiTheme="minorHAnsi" w:cstheme="minorHAnsi"/>
          <w:szCs w:val="22"/>
        </w:rPr>
        <w:lastRenderedPageBreak/>
        <w:t xml:space="preserve">                                                       </w:t>
      </w:r>
      <w:r w:rsidRPr="00122F44">
        <w:rPr>
          <w:rFonts w:asciiTheme="minorHAnsi" w:hAnsiTheme="minorHAnsi" w:cstheme="minorHAnsi"/>
          <w:b/>
          <w:szCs w:val="22"/>
        </w:rPr>
        <w:t>II. Předmět smlouvy</w:t>
      </w:r>
    </w:p>
    <w:p w14:paraId="00000026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27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Předmětem této smlouvy je úprava práv a povinností smluvních stran při zajišťování odborné</w:t>
      </w:r>
    </w:p>
    <w:p w14:paraId="00000028" w14:textId="53FC2A0D" w:rsidR="00FB6B6E" w:rsidRPr="00122F44" w:rsidRDefault="002C2C10">
      <w:pPr>
        <w:rPr>
          <w:rFonts w:asciiTheme="minorHAnsi" w:hAnsiTheme="minorHAnsi" w:cstheme="minorHAnsi"/>
          <w:szCs w:val="22"/>
        </w:rPr>
      </w:pPr>
      <w:bookmarkStart w:id="0" w:name="_heading=h.gjdgxs" w:colFirst="0" w:colLast="0"/>
      <w:bookmarkEnd w:id="0"/>
      <w:r w:rsidRPr="00122F44">
        <w:rPr>
          <w:rFonts w:asciiTheme="minorHAnsi" w:hAnsiTheme="minorHAnsi" w:cstheme="minorHAnsi"/>
          <w:szCs w:val="22"/>
        </w:rPr>
        <w:t>praxe. Praxe bude probíhat v</w:t>
      </w:r>
      <w:r w:rsidR="00184E80" w:rsidRPr="00122F44">
        <w:rPr>
          <w:rFonts w:asciiTheme="minorHAnsi" w:hAnsiTheme="minorHAnsi" w:cstheme="minorHAnsi"/>
          <w:szCs w:val="22"/>
        </w:rPr>
        <w:t>e 2. pololetí školního roku 2025/2026</w:t>
      </w:r>
      <w:r w:rsidRPr="00122F44">
        <w:rPr>
          <w:rFonts w:asciiTheme="minorHAnsi" w:hAnsiTheme="minorHAnsi" w:cstheme="minorHAnsi"/>
          <w:szCs w:val="22"/>
        </w:rPr>
        <w:t xml:space="preserve"> v organizaci, v době </w:t>
      </w:r>
    </w:p>
    <w:p w14:paraId="00000029" w14:textId="77777777" w:rsidR="00FB6B6E" w:rsidRPr="00122F44" w:rsidRDefault="00FB6B6E">
      <w:pPr>
        <w:rPr>
          <w:rFonts w:asciiTheme="minorHAnsi" w:hAnsiTheme="minorHAnsi" w:cstheme="minorHAnsi"/>
          <w:color w:val="FF0000"/>
          <w:szCs w:val="22"/>
        </w:rPr>
      </w:pPr>
    </w:p>
    <w:p w14:paraId="0000002A" w14:textId="6310A032" w:rsidR="00FB6B6E" w:rsidRPr="00122F44" w:rsidRDefault="002C2C10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122F44">
        <w:rPr>
          <w:rFonts w:asciiTheme="minorHAnsi" w:hAnsiTheme="minorHAnsi" w:cstheme="minorHAnsi"/>
          <w:b/>
          <w:i/>
          <w:szCs w:val="22"/>
        </w:rPr>
        <w:t xml:space="preserve">od </w:t>
      </w:r>
      <w:r w:rsidR="00DD47B3" w:rsidRPr="00122F44">
        <w:rPr>
          <w:rFonts w:asciiTheme="minorHAnsi" w:hAnsiTheme="minorHAnsi" w:cstheme="minorHAnsi"/>
          <w:b/>
          <w:i/>
          <w:szCs w:val="22"/>
        </w:rPr>
        <w:t>18. května do 29</w:t>
      </w:r>
      <w:r w:rsidR="00184E80" w:rsidRPr="00122F44">
        <w:rPr>
          <w:rFonts w:asciiTheme="minorHAnsi" w:hAnsiTheme="minorHAnsi" w:cstheme="minorHAnsi"/>
          <w:b/>
          <w:i/>
          <w:szCs w:val="22"/>
        </w:rPr>
        <w:t>. května 2026</w:t>
      </w:r>
    </w:p>
    <w:p w14:paraId="0000002B" w14:textId="77777777" w:rsidR="00FB6B6E" w:rsidRPr="00122F44" w:rsidRDefault="00FB6B6E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0000002C" w14:textId="77777777" w:rsidR="00FB6B6E" w:rsidRPr="00122F44" w:rsidRDefault="00FB6B6E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0000002D" w14:textId="482CC56D" w:rsidR="00FB6B6E" w:rsidRPr="00122F44" w:rsidRDefault="002C2C10">
      <w:pPr>
        <w:tabs>
          <w:tab w:val="left" w:pos="6237"/>
          <w:tab w:val="left" w:pos="7938"/>
        </w:tabs>
        <w:rPr>
          <w:rFonts w:asciiTheme="minorHAnsi" w:hAnsiTheme="minorHAnsi" w:cstheme="minorHAnsi"/>
          <w:b/>
          <w:szCs w:val="22"/>
        </w:rPr>
      </w:pPr>
      <w:r w:rsidRPr="00122F44">
        <w:rPr>
          <w:rFonts w:asciiTheme="minorHAnsi" w:hAnsiTheme="minorHAnsi" w:cstheme="minorHAnsi"/>
          <w:szCs w:val="22"/>
        </w:rPr>
        <w:t xml:space="preserve">Odborná praxe se </w:t>
      </w:r>
      <w:r w:rsidRPr="00122F44">
        <w:rPr>
          <w:rFonts w:asciiTheme="minorHAnsi" w:hAnsiTheme="minorHAnsi" w:cstheme="minorHAnsi"/>
          <w:color w:val="000000" w:themeColor="text1"/>
          <w:szCs w:val="22"/>
        </w:rPr>
        <w:t xml:space="preserve">týká  </w:t>
      </w:r>
      <w:r w:rsidR="00DD47B3" w:rsidRPr="00122F44">
        <w:rPr>
          <w:rFonts w:asciiTheme="minorHAnsi" w:hAnsiTheme="minorHAnsi" w:cstheme="minorHAnsi"/>
          <w:b/>
          <w:color w:val="000000" w:themeColor="text1"/>
          <w:szCs w:val="22"/>
        </w:rPr>
        <w:t>___________________________</w:t>
      </w:r>
      <w:r w:rsidRPr="00122F44">
        <w:rPr>
          <w:rFonts w:asciiTheme="minorHAnsi" w:hAnsiTheme="minorHAnsi" w:cstheme="minorHAnsi"/>
          <w:color w:val="000000" w:themeColor="text1"/>
          <w:szCs w:val="22"/>
        </w:rPr>
        <w:t xml:space="preserve">  </w:t>
      </w:r>
      <w:r w:rsidRPr="00122F44">
        <w:rPr>
          <w:rFonts w:asciiTheme="minorHAnsi" w:hAnsiTheme="minorHAnsi" w:cstheme="minorHAnsi"/>
          <w:szCs w:val="22"/>
        </w:rPr>
        <w:t xml:space="preserve">žáka </w:t>
      </w:r>
      <w:r w:rsidRPr="00122F44">
        <w:rPr>
          <w:rFonts w:asciiTheme="minorHAnsi" w:hAnsiTheme="minorHAnsi" w:cstheme="minorHAnsi"/>
          <w:b/>
          <w:szCs w:val="22"/>
        </w:rPr>
        <w:t>1. ročníku</w:t>
      </w:r>
      <w:r w:rsidRPr="00122F44">
        <w:rPr>
          <w:rFonts w:asciiTheme="minorHAnsi" w:hAnsiTheme="minorHAnsi" w:cstheme="minorHAnsi"/>
          <w:szCs w:val="22"/>
        </w:rPr>
        <w:t xml:space="preserve"> oboru vzdělání</w:t>
      </w:r>
      <w:r w:rsidRPr="00122F44">
        <w:rPr>
          <w:rFonts w:asciiTheme="minorHAnsi" w:hAnsiTheme="minorHAnsi" w:cstheme="minorHAnsi"/>
          <w:b/>
          <w:szCs w:val="22"/>
        </w:rPr>
        <w:t xml:space="preserve"> Podnikání.</w:t>
      </w:r>
    </w:p>
    <w:p w14:paraId="0000002E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2F" w14:textId="71FEEF79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Za vykonanou praxi nepřísluší žákovi odměna, pokud nekoná produktivní práci dle § 122 odst. 1 zák. č.</w:t>
      </w:r>
      <w:r w:rsidR="00122F44" w:rsidRPr="00122F44">
        <w:rPr>
          <w:rFonts w:asciiTheme="minorHAnsi" w:hAnsiTheme="minorHAnsi" w:cstheme="minorHAnsi"/>
          <w:color w:val="000000"/>
          <w:szCs w:val="22"/>
        </w:rPr>
        <w:t> </w:t>
      </w:r>
      <w:r w:rsidRPr="00122F44">
        <w:rPr>
          <w:rFonts w:asciiTheme="minorHAnsi" w:hAnsiTheme="minorHAnsi" w:cstheme="minorHAnsi"/>
          <w:color w:val="000000"/>
          <w:szCs w:val="22"/>
        </w:rPr>
        <w:t>561/2004 Sb. náleží žákům středních škol odměna za produktivní činnost. Pro účely zákona se za produktivní činnost považuje činnost, která přináší příjem (v tomto případě subjektu, u něhož je praktické vyučování vykonáváno).</w:t>
      </w:r>
    </w:p>
    <w:p w14:paraId="00000030" w14:textId="77777777" w:rsidR="00FB6B6E" w:rsidRPr="00122F44" w:rsidRDefault="00FB6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</w:p>
    <w:p w14:paraId="00000031" w14:textId="42DA3457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SŠTO má u České pojišťovny sjednáno pojištění o odpovědnosti podnikatelů. Pojištění se vztahuje jak na škodu způsobenou žáky, tak na škodu způsobenou žákům při odborné praxi. Toto pojištění nezbavuje organizaci povinnosti podle zákona č. 262/2006 Sb., zákoníku práce ve znění pozdějších předpisů o</w:t>
      </w:r>
      <w:r w:rsidR="00122F44" w:rsidRPr="00122F44">
        <w:rPr>
          <w:rFonts w:asciiTheme="minorHAnsi" w:hAnsiTheme="minorHAnsi" w:cstheme="minorHAnsi"/>
          <w:color w:val="000000"/>
          <w:szCs w:val="22"/>
        </w:rPr>
        <w:t> </w:t>
      </w:r>
      <w:r w:rsidRPr="00122F44">
        <w:rPr>
          <w:rFonts w:asciiTheme="minorHAnsi" w:hAnsiTheme="minorHAnsi" w:cstheme="minorHAnsi"/>
          <w:color w:val="000000"/>
          <w:szCs w:val="22"/>
        </w:rPr>
        <w:t>odpovědnosti za škody.</w:t>
      </w:r>
    </w:p>
    <w:p w14:paraId="00000032" w14:textId="77777777" w:rsidR="00FB6B6E" w:rsidRPr="00122F44" w:rsidRDefault="00FB6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Cs w:val="22"/>
        </w:rPr>
      </w:pPr>
    </w:p>
    <w:p w14:paraId="00000033" w14:textId="6A588645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 xml:space="preserve">Náplň odborné praxe je specifikována v příloze </w:t>
      </w:r>
      <w:r w:rsidR="00122F44" w:rsidRPr="00122F44">
        <w:rPr>
          <w:rFonts w:asciiTheme="minorHAnsi" w:hAnsiTheme="minorHAnsi" w:cstheme="minorHAnsi"/>
          <w:color w:val="000000"/>
          <w:szCs w:val="22"/>
        </w:rPr>
        <w:t>č. 1 (Praxe</w:t>
      </w:r>
      <w:r w:rsidRPr="00122F44">
        <w:rPr>
          <w:rFonts w:asciiTheme="minorHAnsi" w:hAnsiTheme="minorHAnsi" w:cstheme="minorHAnsi"/>
          <w:color w:val="000000"/>
          <w:szCs w:val="22"/>
        </w:rPr>
        <w:t xml:space="preserve"> studenta - pracovní deník).</w:t>
      </w:r>
    </w:p>
    <w:p w14:paraId="00000034" w14:textId="70582901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hAnsiTheme="minorHAnsi" w:cstheme="minorHAnsi"/>
          <w:color w:val="000000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Za koordinaci odborné praxe ze strany školy odpovídá Mgr. Renáta Ságlová</w:t>
      </w:r>
      <w:r w:rsidRPr="00122F44">
        <w:rPr>
          <w:rFonts w:asciiTheme="minorHAnsi" w:hAnsiTheme="minorHAnsi" w:cstheme="minorHAnsi"/>
          <w:szCs w:val="22"/>
        </w:rPr>
        <w:t xml:space="preserve">, </w:t>
      </w:r>
      <w:r w:rsidRPr="00122F44">
        <w:rPr>
          <w:rFonts w:asciiTheme="minorHAnsi" w:hAnsiTheme="minorHAnsi" w:cstheme="minorHAnsi"/>
          <w:color w:val="000000"/>
          <w:szCs w:val="22"/>
        </w:rPr>
        <w:t>zástupce ředitele pro teoretické vyučování.</w:t>
      </w:r>
    </w:p>
    <w:p w14:paraId="00000035" w14:textId="77777777" w:rsidR="00FB6B6E" w:rsidRPr="00122F44" w:rsidRDefault="002C2C1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122F44">
        <w:rPr>
          <w:rFonts w:asciiTheme="minorHAnsi" w:hAnsiTheme="minorHAnsi" w:cstheme="minorHAnsi"/>
          <w:b/>
          <w:color w:val="000000"/>
          <w:szCs w:val="22"/>
        </w:rPr>
        <w:t>III. Povinnosti smluvních stran</w:t>
      </w:r>
    </w:p>
    <w:p w14:paraId="00000036" w14:textId="79441ED2" w:rsidR="00FB6B6E" w:rsidRPr="00122F44" w:rsidRDefault="002C2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 xml:space="preserve">Škola se </w:t>
      </w:r>
      <w:r w:rsidR="00122F44" w:rsidRPr="00122F44">
        <w:rPr>
          <w:rFonts w:asciiTheme="minorHAnsi" w:hAnsiTheme="minorHAnsi" w:cstheme="minorHAnsi"/>
          <w:color w:val="000000"/>
          <w:szCs w:val="22"/>
        </w:rPr>
        <w:t>zavazuje:</w:t>
      </w:r>
    </w:p>
    <w:p w14:paraId="00000037" w14:textId="77777777" w:rsidR="00FB6B6E" w:rsidRPr="00122F44" w:rsidRDefault="00FB6B6E">
      <w:pPr>
        <w:ind w:left="360"/>
        <w:rPr>
          <w:rFonts w:asciiTheme="minorHAnsi" w:hAnsiTheme="minorHAnsi" w:cstheme="minorHAnsi"/>
          <w:szCs w:val="22"/>
        </w:rPr>
      </w:pPr>
    </w:p>
    <w:p w14:paraId="00000038" w14:textId="798D7E51" w:rsidR="00FB6B6E" w:rsidRPr="00122F44" w:rsidRDefault="00122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u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rčit zaměření a cíle odborné praxe dle oboru vzdělání a ročníku studia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39" w14:textId="7CC75453" w:rsidR="00FB6B6E" w:rsidRPr="00122F44" w:rsidRDefault="00122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i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nstruovat žáky o povinnosti chránit majetek organizace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3A" w14:textId="30982CA6" w:rsidR="00FB6B6E" w:rsidRPr="00122F44" w:rsidRDefault="00122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oučit žáky o obecných principech bezpečnosti a ochrany zdraví při práci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3B" w14:textId="6F0C198F" w:rsidR="00FB6B6E" w:rsidRPr="00122F44" w:rsidRDefault="00122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u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pozornit žáky na povinnost pravidelně docházet na praxi, dodržovat pracovní dobu, předpisy a pokyny určených pracovníků organizace, dodržovat v přiměřené míře a</w:t>
      </w:r>
      <w:r>
        <w:rPr>
          <w:rFonts w:asciiTheme="minorHAnsi" w:hAnsiTheme="minorHAnsi" w:cstheme="minorHAnsi"/>
          <w:color w:val="000000"/>
          <w:szCs w:val="22"/>
        </w:rPr>
        <w:t> 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přiměřeném rozsahu ustanovení pracovního řádu, školního řádu a předpisy k zajišt</w:t>
      </w:r>
      <w:r>
        <w:rPr>
          <w:rFonts w:asciiTheme="minorHAnsi" w:hAnsiTheme="minorHAnsi" w:cstheme="minorHAnsi"/>
          <w:color w:val="000000"/>
          <w:szCs w:val="22"/>
        </w:rPr>
        <w:t>ění bezpečnosti a hygieny práce;</w:t>
      </w:r>
    </w:p>
    <w:p w14:paraId="0000003C" w14:textId="7B821C80" w:rsidR="00FB6B6E" w:rsidRPr="00122F44" w:rsidRDefault="00122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s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polupracovat s pověřenými pracovníky organizace při řešení případných problémů souvisejících s průběhem praxe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0000003D" w14:textId="77777777" w:rsidR="00FB6B6E" w:rsidRPr="00122F44" w:rsidRDefault="00FB6B6E">
      <w:pPr>
        <w:ind w:firstLine="708"/>
        <w:rPr>
          <w:rFonts w:asciiTheme="minorHAnsi" w:hAnsiTheme="minorHAnsi" w:cstheme="minorHAnsi"/>
          <w:szCs w:val="22"/>
        </w:rPr>
      </w:pPr>
    </w:p>
    <w:p w14:paraId="0000003E" w14:textId="0F1C101E" w:rsidR="00FB6B6E" w:rsidRPr="00122F44" w:rsidRDefault="002C2C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Organizace se zavazuje</w:t>
      </w:r>
      <w:r w:rsidR="00122F44">
        <w:rPr>
          <w:rFonts w:asciiTheme="minorHAnsi" w:hAnsiTheme="minorHAnsi" w:cstheme="minorHAnsi"/>
          <w:color w:val="000000"/>
          <w:szCs w:val="22"/>
        </w:rPr>
        <w:t>:</w:t>
      </w:r>
    </w:p>
    <w:p w14:paraId="0000003F" w14:textId="77777777" w:rsidR="00FB6B6E" w:rsidRPr="00122F44" w:rsidRDefault="00FB6B6E">
      <w:pPr>
        <w:ind w:left="360"/>
        <w:rPr>
          <w:rFonts w:asciiTheme="minorHAnsi" w:hAnsiTheme="minorHAnsi" w:cstheme="minorHAnsi"/>
          <w:szCs w:val="22"/>
        </w:rPr>
      </w:pPr>
    </w:p>
    <w:p w14:paraId="00000040" w14:textId="6402E86B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u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možnit žákovi výkon praxe na příslušném pracovišti a vytvořit podmínky pro její realizaci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1" w14:textId="1A9DCC71" w:rsidR="00FB6B6E" w:rsidRPr="00122F44" w:rsidRDefault="002C2C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color w:val="000000"/>
          <w:szCs w:val="22"/>
        </w:rPr>
        <w:t>v případě potřeby a charakteru práce, poskytnout potřebné pracovní pomůcky nebo nářadí</w:t>
      </w:r>
      <w:r w:rsidR="00122F44">
        <w:rPr>
          <w:rFonts w:asciiTheme="minorHAnsi" w:hAnsiTheme="minorHAnsi" w:cstheme="minorHAnsi"/>
          <w:color w:val="000000"/>
          <w:szCs w:val="22"/>
        </w:rPr>
        <w:t>;</w:t>
      </w:r>
    </w:p>
    <w:p w14:paraId="00000042" w14:textId="01381B04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ři přidělování práce žákovi bude přihlíženo k ustanovení zákoníku práce § 101-108 bezpečnost a ochrana zdraví při práci a § 243-247 pracovní podmínky mladistvých zaměstnanců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3" w14:textId="1CD53E5A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u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rčit pracovníka, který bude vykonávat dohled nad žákem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4" w14:textId="0C10F5D0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rokazatelně seznámit žáka s předpisy BOZP a požární ochrany na příslušném pracovišti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5" w14:textId="69FCA699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ajistit, aby žák vykonával práce odpovídající náplni odborné praxe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6" w14:textId="380E2681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v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ést evidenci docházky (viz příloha) a na závěr praxe provést stručné hodnocení</w:t>
      </w:r>
      <w:r>
        <w:rPr>
          <w:rFonts w:asciiTheme="minorHAnsi" w:hAnsiTheme="minorHAnsi" w:cstheme="minorHAnsi"/>
          <w:color w:val="000000"/>
          <w:szCs w:val="22"/>
        </w:rPr>
        <w:t>;</w:t>
      </w:r>
    </w:p>
    <w:p w14:paraId="00000047" w14:textId="09EED303" w:rsidR="00FB6B6E" w:rsidRPr="00122F44" w:rsidRDefault="00122F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u</w:t>
      </w:r>
      <w:r w:rsidR="002C2C10" w:rsidRPr="00122F44">
        <w:rPr>
          <w:rFonts w:asciiTheme="minorHAnsi" w:hAnsiTheme="minorHAnsi" w:cstheme="minorHAnsi"/>
          <w:color w:val="000000"/>
          <w:szCs w:val="22"/>
        </w:rPr>
        <w:t>možnit pověřené osobě školy vstup na pracoviště, na němž se odborná praxe uskutečňuje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00000049" w14:textId="127F4F65" w:rsidR="00FB6B6E" w:rsidRPr="00122F44" w:rsidRDefault="00FB6B6E" w:rsidP="00122F44">
      <w:pPr>
        <w:rPr>
          <w:rFonts w:asciiTheme="minorHAnsi" w:hAnsiTheme="minorHAnsi" w:cstheme="minorHAnsi"/>
          <w:b/>
          <w:szCs w:val="22"/>
        </w:rPr>
      </w:pPr>
    </w:p>
    <w:p w14:paraId="0000004A" w14:textId="77777777" w:rsidR="00FB6B6E" w:rsidRPr="00122F44" w:rsidRDefault="002C2C10">
      <w:pPr>
        <w:jc w:val="center"/>
        <w:rPr>
          <w:rFonts w:asciiTheme="minorHAnsi" w:hAnsiTheme="minorHAnsi" w:cstheme="minorHAnsi"/>
          <w:b/>
          <w:szCs w:val="22"/>
        </w:rPr>
      </w:pPr>
      <w:bookmarkStart w:id="1" w:name="_heading=h.30j0zll" w:colFirst="0" w:colLast="0"/>
      <w:bookmarkEnd w:id="1"/>
      <w:r w:rsidRPr="00122F44">
        <w:rPr>
          <w:rFonts w:asciiTheme="minorHAnsi" w:hAnsiTheme="minorHAnsi" w:cstheme="minorHAnsi"/>
          <w:b/>
          <w:szCs w:val="22"/>
        </w:rPr>
        <w:lastRenderedPageBreak/>
        <w:t>IV. Platnost smlouvy</w:t>
      </w:r>
    </w:p>
    <w:p w14:paraId="0000004B" w14:textId="77777777" w:rsidR="00FB6B6E" w:rsidRPr="00122F44" w:rsidRDefault="00FB6B6E">
      <w:pPr>
        <w:jc w:val="center"/>
        <w:rPr>
          <w:rFonts w:asciiTheme="minorHAnsi" w:hAnsiTheme="minorHAnsi" w:cstheme="minorHAnsi"/>
          <w:b/>
          <w:szCs w:val="22"/>
        </w:rPr>
      </w:pPr>
    </w:p>
    <w:p w14:paraId="0000004C" w14:textId="337E8A15" w:rsidR="00FB6B6E" w:rsidRPr="00122F44" w:rsidRDefault="002C2C10">
      <w:pPr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Tato smlouva se uzavírá na dobu určitou, v termínu konání odborné praxe dle čl. II. Smlouvu lze zrušit písemným oznámením jedné ze</w:t>
      </w:r>
      <w:r w:rsidR="00DF08F6">
        <w:rPr>
          <w:rFonts w:asciiTheme="minorHAnsi" w:hAnsiTheme="minorHAnsi" w:cstheme="minorHAnsi"/>
          <w:szCs w:val="22"/>
        </w:rPr>
        <w:t xml:space="preserve"> stran o odstoupení od smlouvy. </w:t>
      </w:r>
      <w:r w:rsidRPr="00122F44">
        <w:rPr>
          <w:rFonts w:asciiTheme="minorHAnsi" w:hAnsiTheme="minorHAnsi" w:cstheme="minorHAnsi"/>
          <w:szCs w:val="22"/>
        </w:rPr>
        <w:t>Platnost smlouvy končí dnem následujícím po dni doručení oz</w:t>
      </w:r>
      <w:r w:rsidR="00DF08F6">
        <w:rPr>
          <w:rFonts w:asciiTheme="minorHAnsi" w:hAnsiTheme="minorHAnsi" w:cstheme="minorHAnsi"/>
          <w:szCs w:val="22"/>
        </w:rPr>
        <w:t xml:space="preserve">námení druhou smluvní stranou. </w:t>
      </w:r>
      <w:r w:rsidRPr="00122F44">
        <w:rPr>
          <w:rFonts w:asciiTheme="minorHAnsi" w:hAnsiTheme="minorHAnsi" w:cstheme="minorHAnsi"/>
          <w:szCs w:val="22"/>
        </w:rPr>
        <w:t>Organizace si vyhrazuje právo postupovat takto při závažném porušení pracovní kázně a předpisů.</w:t>
      </w:r>
    </w:p>
    <w:p w14:paraId="0000004D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4E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4F" w14:textId="77777777" w:rsidR="00FB6B6E" w:rsidRPr="00122F44" w:rsidRDefault="002C2C10">
      <w:pPr>
        <w:jc w:val="center"/>
        <w:rPr>
          <w:rFonts w:asciiTheme="minorHAnsi" w:hAnsiTheme="minorHAnsi" w:cstheme="minorHAnsi"/>
          <w:b/>
          <w:szCs w:val="22"/>
        </w:rPr>
      </w:pPr>
      <w:r w:rsidRPr="00122F44">
        <w:rPr>
          <w:rFonts w:asciiTheme="minorHAnsi" w:hAnsiTheme="minorHAnsi" w:cstheme="minorHAnsi"/>
          <w:b/>
          <w:szCs w:val="22"/>
        </w:rPr>
        <w:t>V. Závěrečná ustanovení</w:t>
      </w:r>
    </w:p>
    <w:p w14:paraId="00000050" w14:textId="77777777" w:rsidR="00FB6B6E" w:rsidRPr="00122F44" w:rsidRDefault="00FB6B6E">
      <w:pPr>
        <w:jc w:val="center"/>
        <w:rPr>
          <w:rFonts w:asciiTheme="minorHAnsi" w:hAnsiTheme="minorHAnsi" w:cstheme="minorHAnsi"/>
          <w:b/>
          <w:szCs w:val="22"/>
        </w:rPr>
      </w:pPr>
    </w:p>
    <w:p w14:paraId="00000052" w14:textId="6A7C59F6" w:rsidR="00FB6B6E" w:rsidRPr="00122F44" w:rsidRDefault="002C2C10">
      <w:pPr>
        <w:tabs>
          <w:tab w:val="left" w:pos="0"/>
        </w:tabs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Firma nebude</w:t>
      </w:r>
      <w:r w:rsidRPr="00122F44">
        <w:rPr>
          <w:rFonts w:asciiTheme="minorHAnsi" w:hAnsiTheme="minorHAnsi" w:cstheme="minorHAnsi"/>
          <w:b/>
          <w:szCs w:val="22"/>
        </w:rPr>
        <w:t xml:space="preserve"> </w:t>
      </w:r>
      <w:r w:rsidRPr="00122F44">
        <w:rPr>
          <w:rFonts w:asciiTheme="minorHAnsi" w:hAnsiTheme="minorHAnsi" w:cstheme="minorHAnsi"/>
          <w:szCs w:val="22"/>
        </w:rPr>
        <w:t>po škole požadovat úhradu nákladů prokazatelně vzniklých v souvislosti s odbornou praxí.</w:t>
      </w:r>
      <w:r w:rsidR="005E3D4B">
        <w:rPr>
          <w:rFonts w:asciiTheme="minorHAnsi" w:hAnsiTheme="minorHAnsi" w:cstheme="minorHAnsi"/>
          <w:szCs w:val="22"/>
        </w:rPr>
        <w:t xml:space="preserve"> </w:t>
      </w:r>
      <w:r w:rsidRPr="00122F44">
        <w:rPr>
          <w:rFonts w:asciiTheme="minorHAnsi" w:hAnsiTheme="minorHAnsi" w:cstheme="minorHAnsi"/>
          <w:szCs w:val="22"/>
        </w:rPr>
        <w:t>Pokud organizace, u které se uskutečňuje odborná praxe žáků, vyžaduje vstupní lékařskou prohlídku u</w:t>
      </w:r>
      <w:r w:rsidR="00343FDD" w:rsidRPr="00122F44">
        <w:rPr>
          <w:rFonts w:asciiTheme="minorHAnsi" w:hAnsiTheme="minorHAnsi" w:cstheme="minorHAnsi"/>
          <w:szCs w:val="22"/>
        </w:rPr>
        <w:t> </w:t>
      </w:r>
      <w:r w:rsidRPr="00122F44">
        <w:rPr>
          <w:rFonts w:asciiTheme="minorHAnsi" w:hAnsiTheme="minorHAnsi" w:cstheme="minorHAnsi"/>
          <w:szCs w:val="22"/>
        </w:rPr>
        <w:t>smluvního lékaře organizace na základě kategorizace práce (u kategorie II až IV), tuto lékařskou prohlídku jsou žáci povinni absolvovat a škola prohlídku uhradí.</w:t>
      </w:r>
    </w:p>
    <w:p w14:paraId="00000053" w14:textId="77777777" w:rsidR="00FB6B6E" w:rsidRPr="00122F44" w:rsidRDefault="00FB6B6E">
      <w:pPr>
        <w:tabs>
          <w:tab w:val="left" w:pos="0"/>
        </w:tabs>
        <w:jc w:val="both"/>
        <w:rPr>
          <w:rFonts w:asciiTheme="minorHAnsi" w:hAnsiTheme="minorHAnsi" w:cstheme="minorHAnsi"/>
          <w:szCs w:val="22"/>
        </w:rPr>
      </w:pPr>
    </w:p>
    <w:p w14:paraId="00000054" w14:textId="77777777" w:rsidR="00FB6B6E" w:rsidRPr="00122F44" w:rsidRDefault="002C2C10">
      <w:pPr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Organizace pověřuje dohledem nad žákem a odborným vedením svého pracovníka,</w:t>
      </w:r>
    </w:p>
    <w:p w14:paraId="00000055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56" w14:textId="5A86B2BA" w:rsidR="00FB6B6E" w:rsidRPr="00122F44" w:rsidRDefault="002C2C10">
      <w:pPr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………………………………………………………</w:t>
      </w:r>
      <w:r w:rsidR="005E3D4B">
        <w:rPr>
          <w:rFonts w:asciiTheme="minorHAnsi" w:hAnsiTheme="minorHAnsi" w:cstheme="minorHAnsi"/>
          <w:szCs w:val="22"/>
        </w:rPr>
        <w:t>…………….</w:t>
      </w:r>
      <w:r w:rsidRPr="00122F44">
        <w:rPr>
          <w:rFonts w:asciiTheme="minorHAnsi" w:hAnsiTheme="minorHAnsi" w:cstheme="minorHAnsi"/>
          <w:szCs w:val="22"/>
        </w:rPr>
        <w:t>…………</w:t>
      </w:r>
      <w:r w:rsidR="005E3D4B">
        <w:rPr>
          <w:rFonts w:asciiTheme="minorHAnsi" w:hAnsiTheme="minorHAnsi" w:cstheme="minorHAnsi"/>
          <w:szCs w:val="22"/>
        </w:rPr>
        <w:t xml:space="preserve"> tel:</w:t>
      </w:r>
      <w:r w:rsidRPr="00122F44">
        <w:rPr>
          <w:rFonts w:asciiTheme="minorHAnsi" w:hAnsiTheme="minorHAnsi" w:cstheme="minorHAnsi"/>
          <w:szCs w:val="22"/>
        </w:rPr>
        <w:t>…….……………</w:t>
      </w:r>
      <w:r w:rsidR="005E3D4B">
        <w:rPr>
          <w:rFonts w:asciiTheme="minorHAnsi" w:hAnsiTheme="minorHAnsi" w:cstheme="minorHAnsi"/>
          <w:szCs w:val="22"/>
        </w:rPr>
        <w:t>....</w:t>
      </w:r>
      <w:bookmarkStart w:id="2" w:name="_GoBack"/>
      <w:bookmarkEnd w:id="2"/>
      <w:r w:rsidRPr="00122F44">
        <w:rPr>
          <w:rFonts w:asciiTheme="minorHAnsi" w:hAnsiTheme="minorHAnsi" w:cstheme="minorHAnsi"/>
          <w:szCs w:val="22"/>
        </w:rPr>
        <w:t>……………….</w:t>
      </w:r>
    </w:p>
    <w:p w14:paraId="00000057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58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59" w14:textId="77777777" w:rsidR="00FB6B6E" w:rsidRPr="00122F44" w:rsidRDefault="002C2C10">
      <w:pPr>
        <w:ind w:right="283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 xml:space="preserve">Přímým stykem s organizací na pracovišti a kontrolou prováděné práce je pověřen/a za školu: </w:t>
      </w:r>
    </w:p>
    <w:p w14:paraId="0000005A" w14:textId="48AD2E55" w:rsidR="00FB6B6E" w:rsidRPr="00122F44" w:rsidRDefault="002C2C10">
      <w:pPr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 xml:space="preserve">Mgr. </w:t>
      </w:r>
      <w:r w:rsidR="002536BD" w:rsidRPr="00122F44">
        <w:rPr>
          <w:rFonts w:asciiTheme="minorHAnsi" w:hAnsiTheme="minorHAnsi" w:cstheme="minorHAnsi"/>
          <w:szCs w:val="22"/>
        </w:rPr>
        <w:t>Marta Mendřec</w:t>
      </w:r>
    </w:p>
    <w:p w14:paraId="46EEE992" w14:textId="77777777" w:rsidR="005E3D4B" w:rsidRDefault="005E3D4B">
      <w:pPr>
        <w:jc w:val="both"/>
        <w:rPr>
          <w:rFonts w:asciiTheme="minorHAnsi" w:hAnsiTheme="minorHAnsi" w:cstheme="minorHAnsi"/>
          <w:szCs w:val="22"/>
        </w:rPr>
      </w:pPr>
    </w:p>
    <w:p w14:paraId="0000005B" w14:textId="54F49B19" w:rsidR="00FB6B6E" w:rsidRPr="00122F44" w:rsidRDefault="002C2C10">
      <w:pPr>
        <w:jc w:val="both"/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Součástí této smlouvy je příloha č. 1. Smlouva je sepsána ve dvou vyhotoveních, z nichž každá smluvní strana obdrží jedno vyhotovení.</w:t>
      </w:r>
    </w:p>
    <w:p w14:paraId="0000005C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5D" w14:textId="77777777" w:rsidR="00FB6B6E" w:rsidRPr="00122F44" w:rsidRDefault="00FB6B6E">
      <w:pPr>
        <w:jc w:val="both"/>
        <w:rPr>
          <w:rFonts w:asciiTheme="minorHAnsi" w:hAnsiTheme="minorHAnsi" w:cstheme="minorHAnsi"/>
          <w:szCs w:val="22"/>
        </w:rPr>
      </w:pPr>
    </w:p>
    <w:p w14:paraId="0000005E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5F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0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1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…………………….. …………………………</w:t>
      </w:r>
    </w:p>
    <w:p w14:paraId="00000062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Datum podpis a razítko</w:t>
      </w:r>
    </w:p>
    <w:p w14:paraId="00000063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za školu</w:t>
      </w:r>
    </w:p>
    <w:p w14:paraId="00000064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5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6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7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8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…………………….. …………………………</w:t>
      </w:r>
    </w:p>
    <w:p w14:paraId="00000069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Datum podpis a razítko</w:t>
      </w:r>
    </w:p>
    <w:p w14:paraId="0000006A" w14:textId="77777777" w:rsidR="00FB6B6E" w:rsidRPr="00122F44" w:rsidRDefault="002C2C10">
      <w:pPr>
        <w:rPr>
          <w:rFonts w:asciiTheme="minorHAnsi" w:hAnsiTheme="minorHAnsi" w:cstheme="minorHAnsi"/>
          <w:szCs w:val="22"/>
        </w:rPr>
      </w:pPr>
      <w:r w:rsidRPr="00122F44">
        <w:rPr>
          <w:rFonts w:asciiTheme="minorHAnsi" w:hAnsiTheme="minorHAnsi" w:cstheme="minorHAnsi"/>
          <w:szCs w:val="22"/>
        </w:rPr>
        <w:t>za organizaci</w:t>
      </w:r>
    </w:p>
    <w:p w14:paraId="0000006B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p w14:paraId="0000006C" w14:textId="77777777" w:rsidR="00FB6B6E" w:rsidRPr="00122F44" w:rsidRDefault="00FB6B6E">
      <w:pPr>
        <w:rPr>
          <w:rFonts w:asciiTheme="minorHAnsi" w:hAnsiTheme="minorHAnsi" w:cstheme="minorHAnsi"/>
          <w:szCs w:val="22"/>
        </w:rPr>
      </w:pPr>
    </w:p>
    <w:sectPr w:rsidR="00FB6B6E" w:rsidRPr="00122F4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0204" w14:textId="77777777" w:rsidR="00752F38" w:rsidRDefault="00752F38">
      <w:r>
        <w:separator/>
      </w:r>
    </w:p>
  </w:endnote>
  <w:endnote w:type="continuationSeparator" w:id="0">
    <w:p w14:paraId="7C760152" w14:textId="77777777" w:rsidR="00752F38" w:rsidRDefault="0075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5E20B96A" w:rsidR="00FB6B6E" w:rsidRDefault="002C2C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53BB">
      <w:rPr>
        <w:noProof/>
        <w:color w:val="000000"/>
      </w:rPr>
      <w:t>3</w:t>
    </w:r>
    <w:r>
      <w:rPr>
        <w:color w:val="000000"/>
      </w:rPr>
      <w:fldChar w:fldCharType="end"/>
    </w:r>
  </w:p>
  <w:p w14:paraId="0000006E" w14:textId="77777777" w:rsidR="00FB6B6E" w:rsidRDefault="00FB6B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7AEE" w14:textId="77777777" w:rsidR="00752F38" w:rsidRDefault="00752F38">
      <w:r>
        <w:separator/>
      </w:r>
    </w:p>
  </w:footnote>
  <w:footnote w:type="continuationSeparator" w:id="0">
    <w:p w14:paraId="0AB66329" w14:textId="77777777" w:rsidR="00752F38" w:rsidRDefault="0075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7BD"/>
    <w:multiLevelType w:val="multilevel"/>
    <w:tmpl w:val="B8DC7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69522F"/>
    <w:multiLevelType w:val="multilevel"/>
    <w:tmpl w:val="310C2418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BA8"/>
    <w:multiLevelType w:val="multilevel"/>
    <w:tmpl w:val="639CD7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6E"/>
    <w:rsid w:val="00122F44"/>
    <w:rsid w:val="00184E80"/>
    <w:rsid w:val="002536BD"/>
    <w:rsid w:val="002C2C10"/>
    <w:rsid w:val="00343FDD"/>
    <w:rsid w:val="003E38D7"/>
    <w:rsid w:val="005B18E7"/>
    <w:rsid w:val="005E3D4B"/>
    <w:rsid w:val="00752F38"/>
    <w:rsid w:val="00AA53BB"/>
    <w:rsid w:val="00C20CC6"/>
    <w:rsid w:val="00DD47B3"/>
    <w:rsid w:val="00DF08F6"/>
    <w:rsid w:val="00F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62EE"/>
  <w15:docId w15:val="{83E4CE68-CEFD-4E2C-ADF4-8A60148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3C3"/>
    <w:rPr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1">
    <w:name w:val="Odstavec 1"/>
    <w:basedOn w:val="Normln"/>
    <w:rsid w:val="00E533C3"/>
    <w:pPr>
      <w:autoSpaceDE w:val="0"/>
      <w:autoSpaceDN w:val="0"/>
      <w:adjustRightInd w:val="0"/>
      <w:spacing w:after="240"/>
      <w:ind w:firstLine="709"/>
      <w:jc w:val="both"/>
    </w:pPr>
    <w:rPr>
      <w:rFonts w:cs="Arial"/>
      <w:szCs w:val="22"/>
    </w:rPr>
  </w:style>
  <w:style w:type="paragraph" w:customStyle="1" w:styleId="Nzev-lnekI">
    <w:name w:val="Název-Článek I"/>
    <w:basedOn w:val="Normln"/>
    <w:autoRedefine/>
    <w:rsid w:val="00E533C3"/>
    <w:pPr>
      <w:keepNext/>
      <w:keepLines/>
      <w:autoSpaceDE w:val="0"/>
      <w:autoSpaceDN w:val="0"/>
      <w:adjustRightInd w:val="0"/>
      <w:spacing w:before="120" w:after="240"/>
      <w:jc w:val="center"/>
      <w:outlineLvl w:val="0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533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53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33C3"/>
    <w:rPr>
      <w:rFonts w:ascii="Times New Roman" w:eastAsia="Times New Roman" w:hAnsi="Times New Roman" w:cs="Times New Roman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IlcK19dLcb2WK43EltBEyfVVog==">AMUW2mWV8puqJVdRXEd/Ut7VlEEIT/jUe3EgKQ0apmfvYGa/o0w6oKALTFEbx0t69lGmJs4iI3wOHDWQv6c0BhEoJWwM0wqktPAGMa2zuvCi1fXaxr5hu5gRL8ZwZsWFJEgXHwEF5ppS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Bilková Karina</dc:creator>
  <cp:lastModifiedBy>Marta Kučerová</cp:lastModifiedBy>
  <cp:revision>2</cp:revision>
  <cp:lastPrinted>2025-11-25T09:45:00Z</cp:lastPrinted>
  <dcterms:created xsi:type="dcterms:W3CDTF">2025-11-26T07:39:00Z</dcterms:created>
  <dcterms:modified xsi:type="dcterms:W3CDTF">2025-11-26T07:39:00Z</dcterms:modified>
</cp:coreProperties>
</file>